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18A" w:rsidRPr="002565A5" w:rsidRDefault="002565A5" w:rsidP="00FB418A">
      <w:pPr>
        <w:spacing w:line="360" w:lineRule="auto"/>
        <w:rPr>
          <w:rFonts w:ascii="Times New Roman" w:hAnsi="Times New Roman" w:cs="Times New Roman"/>
          <w:bCs/>
          <w:iCs/>
          <w:sz w:val="24"/>
          <w:szCs w:val="24"/>
        </w:rPr>
      </w:pPr>
      <w:bookmarkStart w:id="0" w:name="_GoBack"/>
      <w:bookmarkEnd w:id="0"/>
      <w:r w:rsidRPr="002565A5">
        <w:rPr>
          <w:rFonts w:ascii="Times New Roman" w:hAnsi="Times New Roman" w:cs="Times New Roman"/>
          <w:bCs/>
          <w:iCs/>
          <w:sz w:val="24"/>
          <w:szCs w:val="24"/>
        </w:rPr>
        <w:t>Formålet med afhandlingen er at vise, at passende attituder og ikke bare faglige kvalifikationer er afgørende for elevens chancer for at gennemføre en uddannelse. Dette skyldes, at attituder har betydning for i hvilket omfang, lærerne genkender eleverne som potentielle fagudøvere.</w:t>
      </w:r>
      <w:r w:rsidR="00FB418A">
        <w:rPr>
          <w:rFonts w:ascii="Times New Roman" w:hAnsi="Times New Roman" w:cs="Times New Roman"/>
          <w:bCs/>
          <w:iCs/>
          <w:sz w:val="24"/>
          <w:szCs w:val="24"/>
        </w:rPr>
        <w:t xml:space="preserve"> </w:t>
      </w:r>
      <w:r w:rsidR="00FB418A" w:rsidRPr="002565A5">
        <w:rPr>
          <w:rFonts w:ascii="Times New Roman" w:hAnsi="Times New Roman" w:cs="Times New Roman"/>
          <w:bCs/>
          <w:iCs/>
          <w:sz w:val="24"/>
          <w:szCs w:val="24"/>
        </w:rPr>
        <w:t>Det er primært lærerne, der har attitudekrav til eleverne. Disse beror på, hvordan lærerne tolker mestrenes krav til eleverne.</w:t>
      </w:r>
    </w:p>
    <w:p w:rsidR="00FB418A" w:rsidRPr="005B1D3B" w:rsidRDefault="00AC6265" w:rsidP="00FB418A">
      <w:pPr>
        <w:spacing w:line="360" w:lineRule="auto"/>
        <w:rPr>
          <w:rFonts w:ascii="Times New Roman" w:hAnsi="Times New Roman" w:cs="Times New Roman"/>
          <w:sz w:val="24"/>
          <w:szCs w:val="24"/>
        </w:rPr>
      </w:pPr>
      <w:r>
        <w:rPr>
          <w:rFonts w:ascii="Times New Roman" w:hAnsi="Times New Roman" w:cs="Times New Roman"/>
          <w:bCs/>
          <w:iCs/>
          <w:sz w:val="24"/>
          <w:szCs w:val="24"/>
        </w:rPr>
        <w:t>Afhandlingen</w:t>
      </w:r>
      <w:r w:rsidR="002565A5" w:rsidRPr="002565A5">
        <w:rPr>
          <w:rFonts w:ascii="Times New Roman" w:hAnsi="Times New Roman" w:cs="Times New Roman"/>
          <w:bCs/>
          <w:iCs/>
          <w:sz w:val="24"/>
          <w:szCs w:val="24"/>
        </w:rPr>
        <w:t xml:space="preserve"> er afgrænset til at omfatte elevattituder i undervisningstiden på </w:t>
      </w:r>
      <w:r w:rsidRPr="002565A5">
        <w:rPr>
          <w:rFonts w:ascii="Times New Roman" w:hAnsi="Times New Roman" w:cs="Times New Roman"/>
          <w:bCs/>
          <w:iCs/>
          <w:sz w:val="24"/>
          <w:szCs w:val="24"/>
        </w:rPr>
        <w:t>h</w:t>
      </w:r>
      <w:r>
        <w:rPr>
          <w:rFonts w:ascii="Times New Roman" w:hAnsi="Times New Roman" w:cs="Times New Roman"/>
          <w:bCs/>
          <w:iCs/>
          <w:sz w:val="24"/>
          <w:szCs w:val="24"/>
        </w:rPr>
        <w:t>h</w:t>
      </w:r>
      <w:r w:rsidRPr="002565A5">
        <w:rPr>
          <w:rFonts w:ascii="Times New Roman" w:hAnsi="Times New Roman" w:cs="Times New Roman"/>
          <w:bCs/>
          <w:iCs/>
          <w:sz w:val="24"/>
          <w:szCs w:val="24"/>
        </w:rPr>
        <w:t>v</w:t>
      </w:r>
      <w:r>
        <w:rPr>
          <w:rFonts w:ascii="Times New Roman" w:hAnsi="Times New Roman" w:cs="Times New Roman"/>
          <w:bCs/>
          <w:iCs/>
          <w:sz w:val="24"/>
          <w:szCs w:val="24"/>
        </w:rPr>
        <w:t>.</w:t>
      </w:r>
      <w:r w:rsidR="002565A5" w:rsidRPr="002565A5">
        <w:rPr>
          <w:rFonts w:ascii="Times New Roman" w:hAnsi="Times New Roman" w:cs="Times New Roman"/>
          <w:bCs/>
          <w:iCs/>
          <w:sz w:val="24"/>
          <w:szCs w:val="24"/>
        </w:rPr>
        <w:t xml:space="preserve"> grundforløbet og første hovedforløb på tre tekniske skoler, </w:t>
      </w:r>
      <w:r w:rsidR="00037868">
        <w:rPr>
          <w:rFonts w:ascii="Times New Roman" w:hAnsi="Times New Roman" w:cs="Times New Roman"/>
          <w:bCs/>
          <w:iCs/>
          <w:sz w:val="24"/>
          <w:szCs w:val="24"/>
        </w:rPr>
        <w:t>på følgende uddannelser: frisør, mekaniker</w:t>
      </w:r>
      <w:r w:rsidR="002565A5" w:rsidRPr="002565A5">
        <w:rPr>
          <w:rFonts w:ascii="Times New Roman" w:hAnsi="Times New Roman" w:cs="Times New Roman"/>
          <w:bCs/>
          <w:iCs/>
          <w:sz w:val="24"/>
          <w:szCs w:val="24"/>
        </w:rPr>
        <w:t xml:space="preserve"> og bygningsmaler.</w:t>
      </w:r>
      <w:r w:rsidR="00037868">
        <w:rPr>
          <w:rFonts w:ascii="Times New Roman" w:hAnsi="Times New Roman" w:cs="Times New Roman"/>
          <w:bCs/>
          <w:iCs/>
          <w:sz w:val="24"/>
          <w:szCs w:val="24"/>
        </w:rPr>
        <w:t xml:space="preserve"> </w:t>
      </w:r>
      <w:r w:rsidR="00FB418A" w:rsidRPr="005B1D3B">
        <w:rPr>
          <w:rFonts w:ascii="Times New Roman" w:hAnsi="Times New Roman" w:cs="Times New Roman"/>
          <w:sz w:val="24"/>
          <w:szCs w:val="24"/>
        </w:rPr>
        <w:t>Undersøgelsen er baseret på kvalitative data, der er indsamlet på</w:t>
      </w:r>
      <w:r>
        <w:rPr>
          <w:rFonts w:ascii="Times New Roman" w:hAnsi="Times New Roman" w:cs="Times New Roman"/>
          <w:sz w:val="24"/>
          <w:szCs w:val="24"/>
        </w:rPr>
        <w:t xml:space="preserve"> de</w:t>
      </w:r>
      <w:r w:rsidR="00FB418A" w:rsidRPr="005B1D3B">
        <w:rPr>
          <w:rFonts w:ascii="Times New Roman" w:hAnsi="Times New Roman" w:cs="Times New Roman"/>
          <w:sz w:val="24"/>
          <w:szCs w:val="24"/>
        </w:rPr>
        <w:t xml:space="preserve"> tre</w:t>
      </w:r>
      <w:r w:rsidR="00037868">
        <w:rPr>
          <w:rFonts w:ascii="Times New Roman" w:hAnsi="Times New Roman" w:cs="Times New Roman"/>
          <w:sz w:val="24"/>
          <w:szCs w:val="24"/>
        </w:rPr>
        <w:t xml:space="preserve"> nævnte</w:t>
      </w:r>
      <w:r w:rsidR="00FB418A" w:rsidRPr="005B1D3B">
        <w:rPr>
          <w:rFonts w:ascii="Times New Roman" w:hAnsi="Times New Roman" w:cs="Times New Roman"/>
          <w:sz w:val="24"/>
          <w:szCs w:val="24"/>
        </w:rPr>
        <w:t xml:space="preserve"> uddannelser. På hver uddannelse er der foretaget videoobservationer af en uges varighed af undervisningen på både grundforløb og hovedforløb. Desuden er de observerede lærere interviewet og fire elever fra hvert observeret hold er interviewet.</w:t>
      </w:r>
    </w:p>
    <w:p w:rsidR="00AC6265" w:rsidRDefault="00AC6265" w:rsidP="005B1D3B">
      <w:pPr>
        <w:spacing w:line="360" w:lineRule="auto"/>
        <w:rPr>
          <w:rFonts w:ascii="Times New Roman" w:hAnsi="Times New Roman" w:cs="Times New Roman"/>
          <w:bCs/>
          <w:iCs/>
          <w:sz w:val="24"/>
          <w:szCs w:val="24"/>
        </w:rPr>
      </w:pPr>
      <w:r>
        <w:rPr>
          <w:rFonts w:ascii="Times New Roman" w:hAnsi="Times New Roman" w:cs="Times New Roman"/>
          <w:bCs/>
          <w:iCs/>
          <w:sz w:val="24"/>
          <w:szCs w:val="24"/>
        </w:rPr>
        <w:t xml:space="preserve">Udgangspunktet for </w:t>
      </w:r>
      <w:r w:rsidR="002565A5" w:rsidRPr="002565A5">
        <w:rPr>
          <w:rFonts w:ascii="Times New Roman" w:hAnsi="Times New Roman" w:cs="Times New Roman"/>
          <w:bCs/>
          <w:iCs/>
          <w:sz w:val="24"/>
          <w:szCs w:val="24"/>
        </w:rPr>
        <w:t>afhandling</w:t>
      </w:r>
      <w:r>
        <w:rPr>
          <w:rFonts w:ascii="Times New Roman" w:hAnsi="Times New Roman" w:cs="Times New Roman"/>
          <w:bCs/>
          <w:iCs/>
          <w:sz w:val="24"/>
          <w:szCs w:val="24"/>
        </w:rPr>
        <w:t>en</w:t>
      </w:r>
      <w:r w:rsidR="002565A5" w:rsidRPr="002565A5">
        <w:rPr>
          <w:rFonts w:ascii="Times New Roman" w:hAnsi="Times New Roman" w:cs="Times New Roman"/>
          <w:bCs/>
          <w:iCs/>
          <w:sz w:val="24"/>
          <w:szCs w:val="24"/>
        </w:rPr>
        <w:t xml:space="preserve"> er, at erhvervsfaglighed rummer langt mere end det man kan læse ud af bekendtgørelserne. Den omfatter en række attituder, som indholdsmæssigt kan afvige fra erhvervsuddannelse til erhvervsuddannelse; men som har det til fælles, at de gør eleven genkendelig som en ”rigtig erhvervsskoleelev” og ikke mindst en potentiel elev i en virksomhed og senere faglært inden for det pågældende fag. </w:t>
      </w:r>
    </w:p>
    <w:p w:rsidR="002565A5" w:rsidRDefault="002565A5" w:rsidP="005B1D3B">
      <w:pPr>
        <w:spacing w:line="360" w:lineRule="auto"/>
        <w:rPr>
          <w:rFonts w:ascii="Times New Roman" w:hAnsi="Times New Roman" w:cs="Times New Roman"/>
          <w:bCs/>
          <w:iCs/>
          <w:sz w:val="24"/>
          <w:szCs w:val="24"/>
        </w:rPr>
      </w:pPr>
      <w:r w:rsidRPr="002565A5">
        <w:rPr>
          <w:rFonts w:ascii="Times New Roman" w:hAnsi="Times New Roman" w:cs="Times New Roman"/>
          <w:bCs/>
          <w:iCs/>
          <w:sz w:val="24"/>
          <w:szCs w:val="24"/>
        </w:rPr>
        <w:t>Passende attituder omfatter blandt andet det at virke engageret i faget ved et eksempelvis at se ud som om, at man lytter opmærksomt i undervisningen, overholder deadlines for opgaveaflevering og møder til tiden. Passende attitude er ikke blot knyttet til bestemte måder at handle på i skolen, men også til kropslige attituder, der signalerer engagement og interesse i faget. Kravene kan også bestå i, at være pertentlig med sig selv og herved signalere, at man udfører pertentligt håndværk.</w:t>
      </w:r>
    </w:p>
    <w:sectPr w:rsidR="002565A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5A5" w:rsidRDefault="002565A5" w:rsidP="002565A5">
      <w:pPr>
        <w:spacing w:after="0" w:line="240" w:lineRule="auto"/>
      </w:pPr>
      <w:r>
        <w:separator/>
      </w:r>
    </w:p>
  </w:endnote>
  <w:endnote w:type="continuationSeparator" w:id="0">
    <w:p w:rsidR="002565A5" w:rsidRDefault="002565A5" w:rsidP="00256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5A5" w:rsidRDefault="002565A5" w:rsidP="002565A5">
      <w:pPr>
        <w:spacing w:after="0" w:line="240" w:lineRule="auto"/>
      </w:pPr>
      <w:r>
        <w:separator/>
      </w:r>
    </w:p>
  </w:footnote>
  <w:footnote w:type="continuationSeparator" w:id="0">
    <w:p w:rsidR="002565A5" w:rsidRDefault="002565A5" w:rsidP="002565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D3B"/>
    <w:rsid w:val="00037868"/>
    <w:rsid w:val="00136978"/>
    <w:rsid w:val="002565A5"/>
    <w:rsid w:val="005B1D3B"/>
    <w:rsid w:val="006A4B53"/>
    <w:rsid w:val="00A34B2F"/>
    <w:rsid w:val="00AC6265"/>
    <w:rsid w:val="00B76D5E"/>
    <w:rsid w:val="00D61E0B"/>
    <w:rsid w:val="00FB418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rsid w:val="002565A5"/>
    <w:pPr>
      <w:spacing w:after="0" w:line="240" w:lineRule="auto"/>
    </w:pPr>
    <w:rPr>
      <w:rFonts w:ascii="Times New Roman" w:hAnsi="Times New Roman" w:cs="Times New Roman"/>
      <w:sz w:val="20"/>
      <w:szCs w:val="20"/>
    </w:rPr>
  </w:style>
  <w:style w:type="character" w:customStyle="1" w:styleId="FodnotetekstTegn">
    <w:name w:val="Fodnotetekst Tegn"/>
    <w:basedOn w:val="Standardskrifttypeiafsnit"/>
    <w:link w:val="Fodnotetekst"/>
    <w:uiPriority w:val="99"/>
    <w:rsid w:val="002565A5"/>
    <w:rPr>
      <w:rFonts w:ascii="Times New Roman" w:hAnsi="Times New Roman" w:cs="Times New Roman"/>
      <w:sz w:val="20"/>
      <w:szCs w:val="20"/>
    </w:rPr>
  </w:style>
  <w:style w:type="character" w:styleId="Fodnotehenvisning">
    <w:name w:val="footnote reference"/>
    <w:basedOn w:val="Standardskrifttypeiafsnit"/>
    <w:uiPriority w:val="99"/>
    <w:semiHidden/>
    <w:rsid w:val="002565A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rsid w:val="002565A5"/>
    <w:pPr>
      <w:spacing w:after="0" w:line="240" w:lineRule="auto"/>
    </w:pPr>
    <w:rPr>
      <w:rFonts w:ascii="Times New Roman" w:hAnsi="Times New Roman" w:cs="Times New Roman"/>
      <w:sz w:val="20"/>
      <w:szCs w:val="20"/>
    </w:rPr>
  </w:style>
  <w:style w:type="character" w:customStyle="1" w:styleId="FodnotetekstTegn">
    <w:name w:val="Fodnotetekst Tegn"/>
    <w:basedOn w:val="Standardskrifttypeiafsnit"/>
    <w:link w:val="Fodnotetekst"/>
    <w:uiPriority w:val="99"/>
    <w:rsid w:val="002565A5"/>
    <w:rPr>
      <w:rFonts w:ascii="Times New Roman" w:hAnsi="Times New Roman" w:cs="Times New Roman"/>
      <w:sz w:val="20"/>
      <w:szCs w:val="20"/>
    </w:rPr>
  </w:style>
  <w:style w:type="character" w:styleId="Fodnotehenvisning">
    <w:name w:val="footnote reference"/>
    <w:basedOn w:val="Standardskrifttypeiafsnit"/>
    <w:uiPriority w:val="99"/>
    <w:semiHidden/>
    <w:rsid w:val="002565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1591</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DPU</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Hvitved</dc:creator>
  <cp:lastModifiedBy>Maibritt Wraa Nielsen</cp:lastModifiedBy>
  <cp:revision>2</cp:revision>
  <dcterms:created xsi:type="dcterms:W3CDTF">2014-10-09T06:34:00Z</dcterms:created>
  <dcterms:modified xsi:type="dcterms:W3CDTF">2014-10-09T06:34:00Z</dcterms:modified>
</cp:coreProperties>
</file>