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58C1" w14:textId="393227B9" w:rsidR="00B21B89" w:rsidRPr="00AF0A78" w:rsidRDefault="00E97E85" w:rsidP="00940FC4">
      <w:pPr>
        <w:tabs>
          <w:tab w:val="left" w:pos="6521"/>
        </w:tabs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AF0A78">
        <w:rPr>
          <w:b/>
          <w:sz w:val="28"/>
          <w:szCs w:val="28"/>
          <w:lang w:val="en-GB"/>
        </w:rPr>
        <w:t>A</w:t>
      </w:r>
      <w:r w:rsidR="00AF0A78" w:rsidRPr="00AF0A78">
        <w:rPr>
          <w:b/>
          <w:sz w:val="28"/>
          <w:szCs w:val="28"/>
          <w:lang w:val="en-GB"/>
        </w:rPr>
        <w:t>pplication form</w:t>
      </w:r>
      <w:r w:rsidR="003441C0" w:rsidRPr="00AF0A78">
        <w:rPr>
          <w:b/>
          <w:sz w:val="28"/>
          <w:szCs w:val="28"/>
          <w:lang w:val="en-GB"/>
        </w:rPr>
        <w:t xml:space="preserve"> </w:t>
      </w:r>
    </w:p>
    <w:p w14:paraId="4570A227" w14:textId="582DB1A1" w:rsidR="00E97E85" w:rsidRPr="00AF0A78" w:rsidRDefault="00AF0A78" w:rsidP="00940FC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AF0A78">
        <w:rPr>
          <w:b/>
          <w:sz w:val="28"/>
          <w:szCs w:val="28"/>
          <w:lang w:val="en-GB"/>
        </w:rPr>
        <w:t>The</w:t>
      </w:r>
      <w:r w:rsidR="00473E59" w:rsidRPr="00AF0A78">
        <w:rPr>
          <w:b/>
          <w:sz w:val="28"/>
          <w:szCs w:val="28"/>
          <w:lang w:val="en-GB"/>
        </w:rPr>
        <w:t xml:space="preserve"> </w:t>
      </w:r>
      <w:r w:rsidRPr="00AF0A78">
        <w:rPr>
          <w:b/>
          <w:sz w:val="28"/>
          <w:szCs w:val="28"/>
          <w:lang w:val="en-GB"/>
        </w:rPr>
        <w:t xml:space="preserve">Associate Professor </w:t>
      </w:r>
      <w:r w:rsidR="00473E59" w:rsidRPr="00AF0A78">
        <w:rPr>
          <w:b/>
          <w:sz w:val="28"/>
          <w:szCs w:val="28"/>
          <w:lang w:val="en-GB"/>
        </w:rPr>
        <w:t xml:space="preserve">Ragna Lorentzen </w:t>
      </w:r>
      <w:r>
        <w:rPr>
          <w:b/>
          <w:sz w:val="28"/>
          <w:szCs w:val="28"/>
          <w:lang w:val="en-GB"/>
        </w:rPr>
        <w:t>Foundation</w:t>
      </w:r>
    </w:p>
    <w:p w14:paraId="0D099B4C" w14:textId="262DBB7D" w:rsidR="00E97E85" w:rsidRPr="001D37D6" w:rsidRDefault="00AF0A78" w:rsidP="003441C0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use all capitals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122"/>
        <w:gridCol w:w="3421"/>
        <w:gridCol w:w="4375"/>
      </w:tblGrid>
      <w:tr w:rsidR="00B6155C" w:rsidRPr="002F09F1" w14:paraId="4EDD5BC5" w14:textId="77777777" w:rsidTr="00196CB3">
        <w:trPr>
          <w:trHeight w:val="420"/>
        </w:trPr>
        <w:tc>
          <w:tcPr>
            <w:tcW w:w="5543" w:type="dxa"/>
            <w:gridSpan w:val="2"/>
          </w:tcPr>
          <w:p w14:paraId="7E4B5623" w14:textId="5DDB5173" w:rsidR="00B6155C" w:rsidRPr="001D37D6" w:rsidRDefault="00AF0A78">
            <w:r>
              <w:t>Surname</w:t>
            </w:r>
            <w:r w:rsidR="00CC17EE">
              <w:t xml:space="preserve"> (as in passport/Danish ”sygesikringsbevis”)</w:t>
            </w:r>
            <w:r w:rsidR="00A9377A">
              <w:t>*</w:t>
            </w:r>
            <w:r w:rsidR="00B6155C" w:rsidRPr="001D37D6">
              <w:t>:</w:t>
            </w:r>
          </w:p>
        </w:tc>
        <w:tc>
          <w:tcPr>
            <w:tcW w:w="4375" w:type="dxa"/>
          </w:tcPr>
          <w:p w14:paraId="0BCD74EF" w14:textId="77777777" w:rsidR="00B6155C" w:rsidRDefault="00B6155C">
            <w:pPr>
              <w:rPr>
                <w:lang w:val="en-US"/>
              </w:rPr>
            </w:pPr>
            <w:r w:rsidRPr="00A30FE3">
              <w:rPr>
                <w:lang w:val="en-US"/>
              </w:rPr>
              <w:t>F</w:t>
            </w:r>
            <w:r w:rsidR="00AF0A78" w:rsidRPr="00A30FE3">
              <w:rPr>
                <w:lang w:val="en-US"/>
              </w:rPr>
              <w:t>irst name</w:t>
            </w:r>
            <w:r w:rsidR="00BF3492" w:rsidRPr="00A30FE3">
              <w:rPr>
                <w:lang w:val="en-US"/>
              </w:rPr>
              <w:t>(</w:t>
            </w:r>
            <w:r w:rsidR="00AF0A78" w:rsidRPr="00A30FE3">
              <w:rPr>
                <w:lang w:val="en-US"/>
              </w:rPr>
              <w:t>s</w:t>
            </w:r>
            <w:r w:rsidR="00BF3492" w:rsidRPr="00A30FE3">
              <w:rPr>
                <w:lang w:val="en-US"/>
              </w:rPr>
              <w:t>)</w:t>
            </w:r>
            <w:r w:rsidR="009110E5">
              <w:rPr>
                <w:lang w:val="en-US"/>
              </w:rPr>
              <w:t xml:space="preserve"> </w:t>
            </w:r>
            <w:r w:rsidR="00CC17EE" w:rsidRPr="00A30FE3">
              <w:rPr>
                <w:lang w:val="en-US"/>
              </w:rPr>
              <w:t>(as in passport/</w:t>
            </w:r>
            <w:r w:rsidR="009110E5">
              <w:rPr>
                <w:lang w:val="en-US"/>
              </w:rPr>
              <w:t xml:space="preserve">Danish </w:t>
            </w:r>
            <w:r w:rsidR="00CC17EE" w:rsidRPr="00A30FE3">
              <w:rPr>
                <w:lang w:val="en-US"/>
              </w:rPr>
              <w:t>”sygesikringsbevis”)</w:t>
            </w:r>
            <w:r w:rsidR="009110E5">
              <w:rPr>
                <w:lang w:val="en-US"/>
              </w:rPr>
              <w:t>*</w:t>
            </w:r>
            <w:r w:rsidR="00CC17EE">
              <w:rPr>
                <w:lang w:val="en-US"/>
              </w:rPr>
              <w:t>:</w:t>
            </w:r>
          </w:p>
          <w:p w14:paraId="15E0099C" w14:textId="00710B5C" w:rsidR="00A30FE3" w:rsidRPr="00A30FE3" w:rsidRDefault="00A30FE3">
            <w:pPr>
              <w:rPr>
                <w:lang w:val="en-US"/>
              </w:rPr>
            </w:pPr>
          </w:p>
        </w:tc>
      </w:tr>
      <w:tr w:rsidR="00CC17EE" w:rsidRPr="00CC17EE" w14:paraId="64B9A985" w14:textId="77777777" w:rsidTr="00CC17EE">
        <w:trPr>
          <w:trHeight w:val="231"/>
        </w:trPr>
        <w:tc>
          <w:tcPr>
            <w:tcW w:w="5543" w:type="dxa"/>
            <w:gridSpan w:val="2"/>
          </w:tcPr>
          <w:p w14:paraId="5E4870B1" w14:textId="3A74F1AE" w:rsidR="00CC17EE" w:rsidRPr="00CC17EE" w:rsidRDefault="00CC17EE" w:rsidP="00CC17EE">
            <w:pPr>
              <w:rPr>
                <w:lang w:val="en-US"/>
              </w:rPr>
            </w:pPr>
            <w:r>
              <w:rPr>
                <w:lang w:val="en-GB"/>
              </w:rPr>
              <w:t>Danish CPR no./date of birth:</w:t>
            </w:r>
          </w:p>
        </w:tc>
        <w:tc>
          <w:tcPr>
            <w:tcW w:w="4375" w:type="dxa"/>
          </w:tcPr>
          <w:p w14:paraId="1C182113" w14:textId="62552C03" w:rsidR="00CC17EE" w:rsidRPr="00CC17EE" w:rsidRDefault="00CC17EE" w:rsidP="00CC17EE">
            <w:pPr>
              <w:rPr>
                <w:lang w:val="en-US"/>
              </w:rPr>
            </w:pPr>
            <w:r>
              <w:rPr>
                <w:lang w:val="en-US"/>
              </w:rPr>
              <w:t>AU-ID</w:t>
            </w:r>
            <w:r w:rsidR="004C0981">
              <w:rPr>
                <w:lang w:val="en-US"/>
              </w:rPr>
              <w:t>*:</w:t>
            </w:r>
          </w:p>
        </w:tc>
      </w:tr>
      <w:tr w:rsidR="00D05EDF" w:rsidRPr="00B6155C" w14:paraId="092C44BB" w14:textId="77777777" w:rsidTr="0025116B">
        <w:trPr>
          <w:trHeight w:val="1347"/>
        </w:trPr>
        <w:tc>
          <w:tcPr>
            <w:tcW w:w="5543" w:type="dxa"/>
            <w:gridSpan w:val="2"/>
          </w:tcPr>
          <w:p w14:paraId="542D0BFF" w14:textId="57EB08D2" w:rsidR="00D05EDF" w:rsidRPr="007A48FE" w:rsidRDefault="00170DAF" w:rsidP="00D05EDF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  <w:r w:rsidR="00D05EDF" w:rsidRPr="007A48FE">
              <w:rPr>
                <w:lang w:val="en-US"/>
              </w:rPr>
              <w:t>*: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5"/>
            </w:tblGrid>
            <w:tr w:rsidR="007A48FE" w:rsidRPr="002F09F1" w14:paraId="3B1F66ED" w14:textId="77777777" w:rsidTr="0025116B">
              <w:trPr>
                <w:trHeight w:val="230"/>
              </w:trPr>
              <w:tc>
                <w:tcPr>
                  <w:tcW w:w="245" w:type="dxa"/>
                </w:tcPr>
                <w:p w14:paraId="0ED922F9" w14:textId="77777777" w:rsidR="007A48FE" w:rsidRPr="007A48FE" w:rsidRDefault="007A48FE" w:rsidP="007A48FE">
                  <w:pPr>
                    <w:rPr>
                      <w:lang w:val="en-US"/>
                    </w:rPr>
                  </w:pPr>
                </w:p>
              </w:tc>
            </w:tr>
          </w:tbl>
          <w:p w14:paraId="2B8B33AC" w14:textId="792F2AF7" w:rsidR="0025116B" w:rsidRPr="007A48FE" w:rsidRDefault="007A48FE" w:rsidP="0025116B">
            <w:pPr>
              <w:spacing w:after="60"/>
              <w:rPr>
                <w:lang w:val="en-US"/>
              </w:rPr>
            </w:pPr>
            <w:r w:rsidRPr="007A48FE">
              <w:rPr>
                <w:lang w:val="en-US"/>
              </w:rPr>
              <w:t>Have an Islandic citizenship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5"/>
            </w:tblGrid>
            <w:tr w:rsidR="0025116B" w:rsidRPr="002F09F1" w14:paraId="6F4F4123" w14:textId="77777777" w:rsidTr="0025116B">
              <w:trPr>
                <w:trHeight w:val="230"/>
              </w:trPr>
              <w:tc>
                <w:tcPr>
                  <w:tcW w:w="245" w:type="dxa"/>
                </w:tcPr>
                <w:p w14:paraId="26539386" w14:textId="77777777" w:rsidR="0025116B" w:rsidRPr="007A48FE" w:rsidRDefault="0025116B" w:rsidP="0025116B">
                  <w:pPr>
                    <w:rPr>
                      <w:lang w:val="en-US"/>
                    </w:rPr>
                  </w:pPr>
                </w:p>
              </w:tc>
            </w:tr>
          </w:tbl>
          <w:p w14:paraId="5B216368" w14:textId="6C190A06" w:rsidR="007A48FE" w:rsidRPr="00150BF1" w:rsidRDefault="00150BF1" w:rsidP="00150BF1">
            <w:pPr>
              <w:rPr>
                <w:lang w:val="en-US"/>
              </w:rPr>
            </w:pPr>
            <w:r>
              <w:rPr>
                <w:lang w:val="en-US"/>
              </w:rPr>
              <w:t>Am a Greenlander or a Faroese</w:t>
            </w:r>
          </w:p>
          <w:p w14:paraId="4F69DF98" w14:textId="77777777" w:rsidR="0025116B" w:rsidRPr="0025116B" w:rsidRDefault="0025116B" w:rsidP="0025116B">
            <w:pPr>
              <w:spacing w:after="60"/>
              <w:rPr>
                <w:sz w:val="2"/>
                <w:szCs w:val="2"/>
                <w:lang w:val="en-US"/>
              </w:rPr>
            </w:pP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5"/>
            </w:tblGrid>
            <w:tr w:rsidR="007A48FE" w:rsidRPr="002F09F1" w14:paraId="3C801C19" w14:textId="77777777" w:rsidTr="0025116B">
              <w:trPr>
                <w:trHeight w:val="249"/>
              </w:trPr>
              <w:tc>
                <w:tcPr>
                  <w:tcW w:w="245" w:type="dxa"/>
                </w:tcPr>
                <w:p w14:paraId="2AEF619A" w14:textId="77777777" w:rsidR="007A48FE" w:rsidRPr="007A48FE" w:rsidRDefault="007A48FE" w:rsidP="007A48FE">
                  <w:pPr>
                    <w:rPr>
                      <w:lang w:val="en-US"/>
                    </w:rPr>
                  </w:pPr>
                </w:p>
              </w:tc>
            </w:tr>
          </w:tbl>
          <w:p w14:paraId="72D0FFF0" w14:textId="5D32EC40" w:rsidR="00D05EDF" w:rsidRPr="007A48FE" w:rsidRDefault="007A48FE" w:rsidP="007A48FE">
            <w:pPr>
              <w:rPr>
                <w:lang w:val="en-US"/>
              </w:rPr>
            </w:pPr>
            <w:r w:rsidRPr="007A48FE">
              <w:rPr>
                <w:lang w:val="en-US"/>
              </w:rPr>
              <w:t>Have neither an Islandic nor a Danish citizenship</w:t>
            </w:r>
          </w:p>
        </w:tc>
        <w:tc>
          <w:tcPr>
            <w:tcW w:w="4375" w:type="dxa"/>
            <w:vMerge w:val="restart"/>
          </w:tcPr>
          <w:p w14:paraId="1E4151DF" w14:textId="5168318F" w:rsidR="00D05EDF" w:rsidRPr="00AF0A78" w:rsidRDefault="00D05EDF" w:rsidP="00D05EDF">
            <w:pPr>
              <w:rPr>
                <w:lang w:val="en-GB"/>
              </w:rPr>
            </w:pPr>
            <w:r w:rsidRPr="00AF0A78">
              <w:rPr>
                <w:lang w:val="en-GB"/>
              </w:rPr>
              <w:t>Home address</w:t>
            </w:r>
            <w:r w:rsidR="004C0981">
              <w:rPr>
                <w:lang w:val="en-GB"/>
              </w:rPr>
              <w:t>:</w:t>
            </w:r>
          </w:p>
          <w:p w14:paraId="4AEE9574" w14:textId="25422367" w:rsidR="00D05EDF" w:rsidRDefault="00D05EDF" w:rsidP="00D05EDF">
            <w:pPr>
              <w:rPr>
                <w:lang w:val="en-GB"/>
              </w:rPr>
            </w:pPr>
            <w:r w:rsidRPr="00AF0A78">
              <w:rPr>
                <w:lang w:val="en-GB"/>
              </w:rPr>
              <w:t>Street and house number</w:t>
            </w:r>
            <w:r w:rsidR="004C0981">
              <w:rPr>
                <w:lang w:val="en-GB"/>
              </w:rPr>
              <w:t>*</w:t>
            </w:r>
            <w:r w:rsidRPr="00AF0A78">
              <w:rPr>
                <w:lang w:val="en-GB"/>
              </w:rPr>
              <w:t xml:space="preserve">: </w:t>
            </w:r>
          </w:p>
          <w:p w14:paraId="50D2AF4C" w14:textId="77777777" w:rsidR="00150BF1" w:rsidRPr="00AF0A78" w:rsidRDefault="00150BF1" w:rsidP="00D05EDF">
            <w:pPr>
              <w:rPr>
                <w:lang w:val="en-GB"/>
              </w:rPr>
            </w:pPr>
          </w:p>
          <w:p w14:paraId="3DE85AE2" w14:textId="77777777" w:rsidR="00D05EDF" w:rsidRPr="00AF0A78" w:rsidRDefault="00D05EDF" w:rsidP="00D05EDF">
            <w:pPr>
              <w:rPr>
                <w:lang w:val="en-GB"/>
              </w:rPr>
            </w:pPr>
          </w:p>
          <w:p w14:paraId="15F35E7B" w14:textId="5468AA27" w:rsidR="00D05EDF" w:rsidRPr="00AF0A78" w:rsidRDefault="00D05EDF" w:rsidP="00D05EDF">
            <w:pPr>
              <w:rPr>
                <w:lang w:val="en-GB"/>
              </w:rPr>
            </w:pPr>
            <w:r w:rsidRPr="00AF0A78">
              <w:rPr>
                <w:lang w:val="en-GB"/>
              </w:rPr>
              <w:t>Postcode</w:t>
            </w:r>
            <w:r w:rsidR="004C0981">
              <w:rPr>
                <w:lang w:val="en-GB"/>
              </w:rPr>
              <w:t>*</w:t>
            </w:r>
            <w:r w:rsidRPr="00AF0A78">
              <w:rPr>
                <w:lang w:val="en-GB"/>
              </w:rPr>
              <w:t xml:space="preserve">:                        </w:t>
            </w:r>
            <w:r>
              <w:rPr>
                <w:lang w:val="en-GB"/>
              </w:rPr>
              <w:t>Town</w:t>
            </w:r>
            <w:r w:rsidR="004C0981">
              <w:rPr>
                <w:lang w:val="en-GB"/>
              </w:rPr>
              <w:t>*</w:t>
            </w:r>
            <w:r w:rsidRPr="00AF0A78">
              <w:rPr>
                <w:lang w:val="en-GB"/>
              </w:rPr>
              <w:t>:</w:t>
            </w:r>
          </w:p>
          <w:p w14:paraId="347C4803" w14:textId="77777777" w:rsidR="00D05EDF" w:rsidRPr="00AF0A78" w:rsidRDefault="00D05EDF" w:rsidP="00D05EDF">
            <w:pPr>
              <w:rPr>
                <w:lang w:val="en-GB"/>
              </w:rPr>
            </w:pPr>
          </w:p>
          <w:p w14:paraId="393D8BE3" w14:textId="1EE35ED4" w:rsidR="00D05EDF" w:rsidRPr="00D93354" w:rsidRDefault="00D05EDF" w:rsidP="00D05EDF">
            <w:r>
              <w:t>Country*</w:t>
            </w:r>
            <w:r w:rsidRPr="001D37D6">
              <w:t>:</w:t>
            </w:r>
          </w:p>
        </w:tc>
      </w:tr>
      <w:tr w:rsidR="00D05EDF" w:rsidRPr="00940FC4" w14:paraId="76A5CD1B" w14:textId="77777777" w:rsidTr="00CC09EB">
        <w:trPr>
          <w:trHeight w:val="421"/>
        </w:trPr>
        <w:tc>
          <w:tcPr>
            <w:tcW w:w="5543" w:type="dxa"/>
            <w:gridSpan w:val="2"/>
          </w:tcPr>
          <w:p w14:paraId="49A8B972" w14:textId="68DF2D18" w:rsidR="00940FC4" w:rsidRDefault="00940FC4" w:rsidP="00D05EDF">
            <w:pPr>
              <w:rPr>
                <w:lang w:val="en-US"/>
              </w:rPr>
            </w:pPr>
            <w:r w:rsidRPr="00D05EDF">
              <w:rPr>
                <w:lang w:val="en-US"/>
              </w:rPr>
              <w:t>Email*</w:t>
            </w:r>
            <w:r>
              <w:rPr>
                <w:lang w:val="en-US"/>
              </w:rPr>
              <w:t xml:space="preserve"> (if you have an AU email account, please state AU email address)</w:t>
            </w:r>
            <w:r w:rsidRPr="00D05EDF">
              <w:rPr>
                <w:lang w:val="en-US"/>
              </w:rPr>
              <w:t>:</w:t>
            </w:r>
          </w:p>
          <w:p w14:paraId="337D7C02" w14:textId="21A17240" w:rsidR="00D05EDF" w:rsidRPr="00940FC4" w:rsidRDefault="00D05EDF" w:rsidP="00D05EDF">
            <w:pPr>
              <w:rPr>
                <w:lang w:val="en-US"/>
              </w:rPr>
            </w:pPr>
            <w:r w:rsidRPr="00D05EDF">
              <w:rPr>
                <w:lang w:val="en-US"/>
              </w:rPr>
              <w:t>Phone number*:</w:t>
            </w:r>
          </w:p>
        </w:tc>
        <w:tc>
          <w:tcPr>
            <w:tcW w:w="4375" w:type="dxa"/>
            <w:vMerge/>
          </w:tcPr>
          <w:p w14:paraId="700B2560" w14:textId="77777777" w:rsidR="00D05EDF" w:rsidRPr="00AF0A78" w:rsidRDefault="00D05EDF" w:rsidP="00D05EDF">
            <w:pPr>
              <w:rPr>
                <w:lang w:val="en-GB"/>
              </w:rPr>
            </w:pPr>
          </w:p>
        </w:tc>
      </w:tr>
      <w:tr w:rsidR="00EB4C83" w:rsidRPr="002F09F1" w14:paraId="3CEC3FED" w14:textId="77777777" w:rsidTr="0017779E">
        <w:trPr>
          <w:trHeight w:val="623"/>
        </w:trPr>
        <w:tc>
          <w:tcPr>
            <w:tcW w:w="9918" w:type="dxa"/>
            <w:gridSpan w:val="3"/>
          </w:tcPr>
          <w:p w14:paraId="4154871D" w14:textId="2BFE4722" w:rsidR="0017779E" w:rsidRDefault="00EB4C83" w:rsidP="0017779E">
            <w:pPr>
              <w:rPr>
                <w:lang w:val="en-US"/>
              </w:rPr>
            </w:pPr>
            <w:r w:rsidRPr="00EB4C83">
              <w:rPr>
                <w:lang w:val="en-US"/>
              </w:rPr>
              <w:t>Name of your bank</w:t>
            </w:r>
            <w:r w:rsidR="00186A38">
              <w:rPr>
                <w:lang w:val="en-US"/>
              </w:rPr>
              <w:t>*</w:t>
            </w:r>
            <w:r w:rsidRPr="00EB4C83">
              <w:rPr>
                <w:lang w:val="en-US"/>
              </w:rPr>
              <w:t xml:space="preserve">:                        </w:t>
            </w:r>
            <w:r w:rsidR="00062815">
              <w:rPr>
                <w:lang w:val="en-US"/>
              </w:rPr>
              <w:t xml:space="preserve">                               </w:t>
            </w:r>
            <w:r>
              <w:rPr>
                <w:lang w:val="en-US"/>
              </w:rPr>
              <w:t>BIC/SWIFT</w:t>
            </w:r>
            <w:r w:rsidR="00062815">
              <w:rPr>
                <w:lang w:val="en-US"/>
              </w:rPr>
              <w:t xml:space="preserve"> (non-Danish banks)</w:t>
            </w:r>
            <w:r w:rsidR="00186A38">
              <w:rPr>
                <w:lang w:val="en-US"/>
              </w:rPr>
              <w:t>*</w:t>
            </w:r>
            <w:r w:rsidR="0017779E">
              <w:rPr>
                <w:lang w:val="en-US"/>
              </w:rPr>
              <w:t xml:space="preserve">:  </w:t>
            </w:r>
            <w:r w:rsidR="005E6864">
              <w:rPr>
                <w:lang w:val="en-US"/>
              </w:rPr>
              <w:t xml:space="preserve">                                                                      </w:t>
            </w:r>
            <w:r w:rsidR="0017779E">
              <w:rPr>
                <w:lang w:val="en-US"/>
              </w:rPr>
              <w:t xml:space="preserve">                                                                   </w:t>
            </w:r>
          </w:p>
          <w:p w14:paraId="2F17BE4C" w14:textId="0F925079" w:rsidR="0017779E" w:rsidRPr="00EB4C83" w:rsidRDefault="00062815" w:rsidP="0017779E">
            <w:pPr>
              <w:rPr>
                <w:lang w:val="en-US"/>
              </w:rPr>
            </w:pPr>
            <w:r>
              <w:rPr>
                <w:lang w:val="en-US"/>
              </w:rPr>
              <w:t>Reg. and account no./</w:t>
            </w:r>
            <w:r w:rsidR="005E6864">
              <w:rPr>
                <w:lang w:val="en-US"/>
              </w:rPr>
              <w:t>IBAN/</w:t>
            </w:r>
            <w:r w:rsidR="0017779E" w:rsidRPr="0017779E">
              <w:rPr>
                <w:lang w:val="en-US"/>
              </w:rPr>
              <w:t>Sort code/fedwire/ABA/Routing no.</w:t>
            </w:r>
            <w:r w:rsidR="0017779E">
              <w:rPr>
                <w:lang w:val="en-US"/>
              </w:rPr>
              <w:t>/BSB</w:t>
            </w:r>
            <w:r w:rsidR="00186A38">
              <w:rPr>
                <w:lang w:val="en-US"/>
              </w:rPr>
              <w:t>*</w:t>
            </w:r>
            <w:r w:rsidR="0017779E">
              <w:rPr>
                <w:lang w:val="en-US"/>
              </w:rPr>
              <w:t>:</w:t>
            </w:r>
          </w:p>
        </w:tc>
      </w:tr>
      <w:tr w:rsidR="0000383C" w:rsidRPr="002F09F1" w14:paraId="6FB37BC8" w14:textId="77777777" w:rsidTr="005C1647">
        <w:trPr>
          <w:trHeight w:val="540"/>
        </w:trPr>
        <w:tc>
          <w:tcPr>
            <w:tcW w:w="5543" w:type="dxa"/>
            <w:gridSpan w:val="2"/>
          </w:tcPr>
          <w:p w14:paraId="441E0AB2" w14:textId="2E3D0E0B" w:rsidR="0000383C" w:rsidRPr="009036C4" w:rsidRDefault="009036C4" w:rsidP="0000383C">
            <w:pPr>
              <w:rPr>
                <w:lang w:val="en-GB"/>
              </w:rPr>
            </w:pPr>
            <w:r w:rsidRPr="009036C4">
              <w:rPr>
                <w:lang w:val="en-GB"/>
              </w:rPr>
              <w:t>Highest completed qualification</w:t>
            </w:r>
            <w:r w:rsidR="0000383C" w:rsidRPr="009036C4">
              <w:rPr>
                <w:lang w:val="en-GB"/>
              </w:rPr>
              <w:t>/</w:t>
            </w:r>
            <w:r w:rsidRPr="009036C4">
              <w:rPr>
                <w:lang w:val="en-GB"/>
              </w:rPr>
              <w:t>programme currently enrolled in</w:t>
            </w:r>
            <w:r w:rsidR="007301AA">
              <w:rPr>
                <w:lang w:val="en-GB"/>
              </w:rPr>
              <w:t>*</w:t>
            </w:r>
            <w:r w:rsidR="0000383C" w:rsidRPr="009036C4">
              <w:rPr>
                <w:lang w:val="en-GB"/>
              </w:rPr>
              <w:t>:</w:t>
            </w:r>
          </w:p>
          <w:p w14:paraId="3A007AFD" w14:textId="48DFDE51" w:rsidR="0000383C" w:rsidRPr="009036C4" w:rsidRDefault="0000383C" w:rsidP="0000383C">
            <w:pPr>
              <w:rPr>
                <w:lang w:val="en-GB"/>
              </w:rPr>
            </w:pPr>
          </w:p>
        </w:tc>
        <w:tc>
          <w:tcPr>
            <w:tcW w:w="4375" w:type="dxa"/>
          </w:tcPr>
          <w:p w14:paraId="3F7B13CD" w14:textId="775089D8" w:rsidR="0000383C" w:rsidRPr="009036C4" w:rsidRDefault="0000383C" w:rsidP="009036C4">
            <w:pPr>
              <w:rPr>
                <w:lang w:val="en-GB"/>
              </w:rPr>
            </w:pPr>
            <w:r w:rsidRPr="009036C4">
              <w:rPr>
                <w:lang w:val="en-GB"/>
              </w:rPr>
              <w:t>Fr</w:t>
            </w:r>
            <w:r w:rsidR="009036C4" w:rsidRPr="009036C4">
              <w:rPr>
                <w:lang w:val="en-GB"/>
              </w:rPr>
              <w:t>om the following university/college/</w:t>
            </w:r>
            <w:r w:rsidR="009036C4">
              <w:rPr>
                <w:lang w:val="en-GB"/>
              </w:rPr>
              <w:t>high school or similar</w:t>
            </w:r>
            <w:r w:rsidR="007301AA">
              <w:rPr>
                <w:lang w:val="en-GB"/>
              </w:rPr>
              <w:t>*</w:t>
            </w:r>
            <w:r w:rsidRPr="009036C4">
              <w:rPr>
                <w:lang w:val="en-GB"/>
              </w:rPr>
              <w:t>:</w:t>
            </w:r>
          </w:p>
        </w:tc>
      </w:tr>
      <w:tr w:rsidR="0000383C" w:rsidRPr="002F09F1" w14:paraId="3C3FFE93" w14:textId="77777777" w:rsidTr="0017779E">
        <w:trPr>
          <w:trHeight w:val="607"/>
        </w:trPr>
        <w:tc>
          <w:tcPr>
            <w:tcW w:w="9918" w:type="dxa"/>
            <w:gridSpan w:val="3"/>
          </w:tcPr>
          <w:p w14:paraId="4A5865A3" w14:textId="21CF3593" w:rsidR="0000383C" w:rsidRPr="009036C4" w:rsidRDefault="009036C4" w:rsidP="005C1647">
            <w:pPr>
              <w:rPr>
                <w:sz w:val="20"/>
                <w:szCs w:val="20"/>
                <w:lang w:val="en-GB"/>
              </w:rPr>
            </w:pPr>
            <w:r w:rsidRPr="009036C4">
              <w:rPr>
                <w:lang w:val="en-GB"/>
              </w:rPr>
              <w:t>Applying</w:t>
            </w:r>
            <w:r w:rsidR="002B0D84" w:rsidRPr="009036C4">
              <w:rPr>
                <w:lang w:val="en-GB"/>
              </w:rPr>
              <w:t>/</w:t>
            </w:r>
            <w:r w:rsidRPr="009036C4">
              <w:rPr>
                <w:lang w:val="en-GB"/>
              </w:rPr>
              <w:t>accepted</w:t>
            </w:r>
            <w:r w:rsidR="002B3F73" w:rsidRPr="009036C4">
              <w:rPr>
                <w:lang w:val="en-GB"/>
              </w:rPr>
              <w:t>/</w:t>
            </w:r>
            <w:r w:rsidRPr="009036C4">
              <w:rPr>
                <w:lang w:val="en-GB"/>
              </w:rPr>
              <w:t>enrolled</w:t>
            </w:r>
            <w:r w:rsidR="0000383C" w:rsidRPr="009036C4">
              <w:rPr>
                <w:lang w:val="en-GB"/>
              </w:rPr>
              <w:t xml:space="preserve"> </w:t>
            </w:r>
            <w:r w:rsidRPr="009036C4">
              <w:rPr>
                <w:lang w:val="en-GB"/>
              </w:rPr>
              <w:t>as an exchange, B</w:t>
            </w:r>
            <w:r w:rsidR="00CA3FD4">
              <w:rPr>
                <w:lang w:val="en-GB"/>
              </w:rPr>
              <w:t>Sc, MA,</w:t>
            </w:r>
            <w:r w:rsidR="000F37E1">
              <w:rPr>
                <w:lang w:val="en-GB"/>
              </w:rPr>
              <w:t xml:space="preserve"> MSc</w:t>
            </w:r>
            <w:r w:rsidRPr="009036C4">
              <w:rPr>
                <w:lang w:val="en-GB"/>
              </w:rPr>
              <w:t xml:space="preserve"> </w:t>
            </w:r>
            <w:r w:rsidR="00CA3FD4">
              <w:rPr>
                <w:lang w:val="en-GB"/>
              </w:rPr>
              <w:t xml:space="preserve">or (visiting) PhD </w:t>
            </w:r>
            <w:r w:rsidRPr="009036C4">
              <w:rPr>
                <w:lang w:val="en-GB"/>
              </w:rPr>
              <w:t>student at the Danish School of Education</w:t>
            </w:r>
            <w:r w:rsidR="00186A38">
              <w:rPr>
                <w:lang w:val="en-GB"/>
              </w:rPr>
              <w:t>*</w:t>
            </w:r>
            <w:r w:rsidR="00673349">
              <w:rPr>
                <w:lang w:val="en-GB"/>
              </w:rPr>
              <w:t xml:space="preserve"> (</w:t>
            </w:r>
            <w:r w:rsidR="00673349" w:rsidRPr="00673349">
              <w:rPr>
                <w:lang w:val="en-GB"/>
              </w:rPr>
              <w:t>NB. Students applying to or enrolled in professional master´s degree programmes are not eligible</w:t>
            </w:r>
            <w:r w:rsidR="00673349">
              <w:rPr>
                <w:lang w:val="en-GB"/>
              </w:rPr>
              <w:t xml:space="preserve"> for grants from the foundation)</w:t>
            </w:r>
            <w:r w:rsidR="004864DD" w:rsidRPr="009036C4">
              <w:rPr>
                <w:lang w:val="en-GB"/>
              </w:rPr>
              <w:t>:</w:t>
            </w:r>
          </w:p>
        </w:tc>
      </w:tr>
      <w:tr w:rsidR="0000383C" w:rsidRPr="002F09F1" w14:paraId="604E0CD0" w14:textId="77777777" w:rsidTr="0017779E">
        <w:trPr>
          <w:trHeight w:val="420"/>
        </w:trPr>
        <w:tc>
          <w:tcPr>
            <w:tcW w:w="9918" w:type="dxa"/>
            <w:gridSpan w:val="3"/>
          </w:tcPr>
          <w:p w14:paraId="53A544F3" w14:textId="67C5191B" w:rsidR="0000383C" w:rsidRPr="009036C4" w:rsidRDefault="009036C4" w:rsidP="0000383C">
            <w:pPr>
              <w:rPr>
                <w:lang w:val="en-GB"/>
              </w:rPr>
            </w:pPr>
            <w:r w:rsidRPr="009036C4">
              <w:rPr>
                <w:lang w:val="en-GB"/>
              </w:rPr>
              <w:t>Applying/accepted/enrolled for the following programme/courses at the Danish School of Education</w:t>
            </w:r>
            <w:r w:rsidR="007301AA">
              <w:rPr>
                <w:lang w:val="en-GB"/>
              </w:rPr>
              <w:t>*</w:t>
            </w:r>
            <w:r w:rsidR="0000383C" w:rsidRPr="009036C4">
              <w:rPr>
                <w:lang w:val="en-GB"/>
              </w:rPr>
              <w:t>:</w:t>
            </w:r>
          </w:p>
          <w:p w14:paraId="2A6ADA86" w14:textId="3DA08F46" w:rsidR="00933186" w:rsidRPr="009036C4" w:rsidRDefault="00933186" w:rsidP="0000383C">
            <w:pPr>
              <w:rPr>
                <w:lang w:val="en-GB"/>
              </w:rPr>
            </w:pPr>
          </w:p>
        </w:tc>
      </w:tr>
      <w:tr w:rsidR="00394D7B" w:rsidRPr="002F09F1" w14:paraId="27CDFCC8" w14:textId="77777777" w:rsidTr="0017779E">
        <w:trPr>
          <w:trHeight w:val="420"/>
        </w:trPr>
        <w:tc>
          <w:tcPr>
            <w:tcW w:w="9918" w:type="dxa"/>
            <w:gridSpan w:val="3"/>
          </w:tcPr>
          <w:p w14:paraId="63C215DF" w14:textId="678AA089" w:rsidR="00394D7B" w:rsidRPr="009036C4" w:rsidRDefault="00394D7B" w:rsidP="0000383C">
            <w:pPr>
              <w:rPr>
                <w:lang w:val="en-GB"/>
              </w:rPr>
            </w:pPr>
            <w:r>
              <w:rPr>
                <w:lang w:val="en-US"/>
              </w:rPr>
              <w:t>The period throughout which you will be enrolled</w:t>
            </w:r>
            <w:r w:rsidR="00CA3FD4">
              <w:rPr>
                <w:lang w:val="en-US"/>
              </w:rPr>
              <w:t>/visiting</w:t>
            </w:r>
            <w:r>
              <w:rPr>
                <w:lang w:val="en-US"/>
              </w:rPr>
              <w:t xml:space="preserve"> and active as a student at </w:t>
            </w:r>
            <w:r w:rsidR="00680A2D">
              <w:rPr>
                <w:lang w:val="en-US"/>
              </w:rPr>
              <w:t>the Danish School of Education*:</w:t>
            </w:r>
          </w:p>
        </w:tc>
      </w:tr>
      <w:tr w:rsidR="0000383C" w:rsidRPr="001D37D6" w14:paraId="7BC5913C" w14:textId="77777777" w:rsidTr="007A48FE">
        <w:trPr>
          <w:trHeight w:val="3148"/>
        </w:trPr>
        <w:tc>
          <w:tcPr>
            <w:tcW w:w="5543" w:type="dxa"/>
            <w:gridSpan w:val="2"/>
          </w:tcPr>
          <w:p w14:paraId="42F441B9" w14:textId="154844BC" w:rsidR="00FD5BCA" w:rsidRPr="009036C4" w:rsidRDefault="00186A38" w:rsidP="007A48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Amount applied for</w:t>
            </w:r>
            <w:r w:rsidR="009036C4" w:rsidRPr="009036C4">
              <w:rPr>
                <w:lang w:val="en-GB"/>
              </w:rPr>
              <w:t xml:space="preserve"> from the </w:t>
            </w:r>
            <w:r w:rsidR="007B4810" w:rsidRPr="007B4810">
              <w:rPr>
                <w:lang w:val="en-GB"/>
              </w:rPr>
              <w:t>Associate Professor Ragna Lorentzen Foundation</w:t>
            </w:r>
            <w:r>
              <w:rPr>
                <w:lang w:val="en-GB"/>
              </w:rPr>
              <w:t>*</w:t>
            </w:r>
            <w:r w:rsidR="00FD5BCA" w:rsidRPr="009036C4">
              <w:rPr>
                <w:lang w:val="en-GB"/>
              </w:rPr>
              <w:t>:</w:t>
            </w:r>
          </w:p>
          <w:p w14:paraId="37B14584" w14:textId="2F8A3345" w:rsidR="0000383C" w:rsidRPr="00CC05B1" w:rsidRDefault="0000383C" w:rsidP="00FD5BCA">
            <w:pPr>
              <w:spacing w:after="240"/>
              <w:rPr>
                <w:lang w:val="en-US"/>
              </w:rPr>
            </w:pPr>
            <w:r w:rsidRPr="009036C4">
              <w:rPr>
                <w:lang w:val="en-GB"/>
              </w:rPr>
              <w:t xml:space="preserve">  </w:t>
            </w:r>
            <w:r w:rsidRPr="00CC05B1">
              <w:rPr>
                <w:lang w:val="en-US"/>
              </w:rPr>
              <w:t>__________________ DKK</w:t>
            </w:r>
          </w:p>
          <w:p w14:paraId="711F048D" w14:textId="1081A828" w:rsidR="00FD5BCA" w:rsidRPr="007B4810" w:rsidRDefault="007B4810" w:rsidP="007A48FE">
            <w:pPr>
              <w:spacing w:after="120"/>
              <w:rPr>
                <w:lang w:val="en-GB"/>
              </w:rPr>
            </w:pPr>
            <w:r w:rsidRPr="007B4810">
              <w:rPr>
                <w:lang w:val="en-GB"/>
              </w:rPr>
              <w:t>Financial support applied for or received from elsewhere</w:t>
            </w:r>
            <w:r w:rsidR="00186A38">
              <w:rPr>
                <w:lang w:val="en-GB"/>
              </w:rPr>
              <w:t>*</w:t>
            </w:r>
            <w:r w:rsidR="0000383C" w:rsidRPr="007B4810">
              <w:rPr>
                <w:lang w:val="en-GB"/>
              </w:rPr>
              <w:t>:</w:t>
            </w:r>
          </w:p>
          <w:p w14:paraId="500F9CDD" w14:textId="4DFE895C" w:rsidR="0000383C" w:rsidRPr="00CC05B1" w:rsidRDefault="0000383C" w:rsidP="00FD5BCA">
            <w:pPr>
              <w:spacing w:after="240"/>
              <w:rPr>
                <w:lang w:val="en-US"/>
              </w:rPr>
            </w:pPr>
            <w:r w:rsidRPr="007B4810">
              <w:rPr>
                <w:lang w:val="en-GB"/>
              </w:rPr>
              <w:t xml:space="preserve"> </w:t>
            </w:r>
            <w:r w:rsidRPr="00CC05B1">
              <w:rPr>
                <w:lang w:val="en-US"/>
              </w:rPr>
              <w:t>__________________ DKK</w:t>
            </w:r>
          </w:p>
          <w:p w14:paraId="7527AD0F" w14:textId="591CC16C" w:rsidR="0000383C" w:rsidRPr="00CC05B1" w:rsidRDefault="00475379" w:rsidP="007A48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Period of grant</w:t>
            </w:r>
            <w:r w:rsidR="00186A38">
              <w:rPr>
                <w:lang w:val="en-US"/>
              </w:rPr>
              <w:t>*</w:t>
            </w:r>
            <w:r w:rsidR="0000383C" w:rsidRPr="00CC05B1">
              <w:rPr>
                <w:lang w:val="en-US"/>
              </w:rPr>
              <w:t>:</w:t>
            </w:r>
          </w:p>
          <w:p w14:paraId="37ECE8FB" w14:textId="404732FC" w:rsidR="0000383C" w:rsidRPr="00CC05B1" w:rsidRDefault="0000383C" w:rsidP="0000383C">
            <w:pPr>
              <w:rPr>
                <w:lang w:val="en-US"/>
              </w:rPr>
            </w:pPr>
            <w:r w:rsidRPr="00CC05B1">
              <w:rPr>
                <w:lang w:val="en-US"/>
              </w:rPr>
              <w:t xml:space="preserve">__________________ </w:t>
            </w:r>
            <w:r w:rsidR="007B4810" w:rsidRPr="00CC05B1">
              <w:rPr>
                <w:lang w:val="en-US"/>
              </w:rPr>
              <w:t>un</w:t>
            </w:r>
            <w:r w:rsidRPr="00CC05B1">
              <w:rPr>
                <w:lang w:val="en-US"/>
              </w:rPr>
              <w:t>til __________________</w:t>
            </w:r>
          </w:p>
          <w:p w14:paraId="0201ADA5" w14:textId="737696A8" w:rsidR="000D04ED" w:rsidRPr="007B4810" w:rsidRDefault="000D04ED" w:rsidP="000F37E1">
            <w:pPr>
              <w:rPr>
                <w:lang w:val="en-GB"/>
              </w:rPr>
            </w:pPr>
            <w:r w:rsidRPr="007B4810">
              <w:rPr>
                <w:lang w:val="en-GB"/>
              </w:rPr>
              <w:t>(</w:t>
            </w:r>
            <w:r w:rsidR="007B4810" w:rsidRPr="007B4810">
              <w:rPr>
                <w:lang w:val="en-GB"/>
              </w:rPr>
              <w:t xml:space="preserve">You can apply for a maximum of one year at a time) </w:t>
            </w:r>
          </w:p>
        </w:tc>
        <w:tc>
          <w:tcPr>
            <w:tcW w:w="4375" w:type="dxa"/>
          </w:tcPr>
          <w:p w14:paraId="156F40E0" w14:textId="3F354398" w:rsidR="0000383C" w:rsidRPr="007B4810" w:rsidRDefault="007B4810" w:rsidP="0000383C">
            <w:pPr>
              <w:rPr>
                <w:lang w:val="en-GB"/>
              </w:rPr>
            </w:pPr>
            <w:r w:rsidRPr="007B4810">
              <w:rPr>
                <w:lang w:val="en-GB"/>
              </w:rPr>
              <w:t>Amount previously received from the Associate Professor Ragna Lorentzen Foundation</w:t>
            </w:r>
            <w:r w:rsidR="00186A38">
              <w:rPr>
                <w:lang w:val="en-GB"/>
              </w:rPr>
              <w:t>*</w:t>
            </w:r>
            <w:r>
              <w:rPr>
                <w:lang w:val="en-GB"/>
              </w:rPr>
              <w:t>:</w:t>
            </w:r>
          </w:p>
          <w:p w14:paraId="6818921D" w14:textId="77777777" w:rsidR="0000383C" w:rsidRPr="007B4810" w:rsidRDefault="0000383C" w:rsidP="0000383C">
            <w:pPr>
              <w:rPr>
                <w:lang w:val="en-GB"/>
              </w:rPr>
            </w:pPr>
          </w:p>
          <w:p w14:paraId="11AA50FC" w14:textId="1DA6BA8C" w:rsidR="0000383C" w:rsidRPr="007B4810" w:rsidRDefault="0000383C" w:rsidP="0000383C">
            <w:pPr>
              <w:rPr>
                <w:lang w:val="en-GB"/>
              </w:rPr>
            </w:pPr>
            <w:r w:rsidRPr="007B4810">
              <w:rPr>
                <w:lang w:val="en-GB"/>
              </w:rPr>
              <w:t>__________________ DKK</w:t>
            </w:r>
          </w:p>
          <w:p w14:paraId="4DF17CFB" w14:textId="77777777" w:rsidR="0000383C" w:rsidRPr="007B4810" w:rsidRDefault="0000383C" w:rsidP="0000383C">
            <w:pPr>
              <w:rPr>
                <w:lang w:val="en-GB"/>
              </w:rPr>
            </w:pPr>
          </w:p>
          <w:p w14:paraId="050E36E6" w14:textId="796F059E" w:rsidR="0000383C" w:rsidRPr="007B4810" w:rsidRDefault="007B4810" w:rsidP="0000383C">
            <w:pPr>
              <w:rPr>
                <w:lang w:val="en-GB"/>
              </w:rPr>
            </w:pPr>
            <w:r w:rsidRPr="007B4810">
              <w:rPr>
                <w:lang w:val="en-GB"/>
              </w:rPr>
              <w:t>Awarded for the period</w:t>
            </w:r>
            <w:r w:rsidR="00186A38">
              <w:rPr>
                <w:lang w:val="en-GB"/>
              </w:rPr>
              <w:t>*</w:t>
            </w:r>
            <w:r w:rsidR="0000383C" w:rsidRPr="007B4810">
              <w:rPr>
                <w:lang w:val="en-GB"/>
              </w:rPr>
              <w:t>:</w:t>
            </w:r>
          </w:p>
          <w:p w14:paraId="0D5CC031" w14:textId="77777777" w:rsidR="0000383C" w:rsidRPr="007B4810" w:rsidRDefault="0000383C" w:rsidP="0000383C">
            <w:pPr>
              <w:rPr>
                <w:lang w:val="en-GB"/>
              </w:rPr>
            </w:pPr>
          </w:p>
          <w:p w14:paraId="3A45D8D7" w14:textId="73C062B8" w:rsidR="0000383C" w:rsidRPr="001D37D6" w:rsidRDefault="007A48FE" w:rsidP="0000383C">
            <w:r>
              <w:t xml:space="preserve">_______________  </w:t>
            </w:r>
            <w:r w:rsidR="007B4810">
              <w:t>un</w:t>
            </w:r>
            <w:r w:rsidR="0000383C">
              <w:t>til _________________</w:t>
            </w:r>
          </w:p>
          <w:p w14:paraId="4454942E" w14:textId="43AF5A1E" w:rsidR="0000383C" w:rsidRPr="001D37D6" w:rsidRDefault="0000383C" w:rsidP="0000383C"/>
        </w:tc>
      </w:tr>
      <w:tr w:rsidR="0000383C" w:rsidRPr="002F09F1" w14:paraId="4BB117D6" w14:textId="77777777" w:rsidTr="0017779E">
        <w:trPr>
          <w:trHeight w:val="381"/>
        </w:trPr>
        <w:tc>
          <w:tcPr>
            <w:tcW w:w="9918" w:type="dxa"/>
            <w:gridSpan w:val="3"/>
          </w:tcPr>
          <w:p w14:paraId="6B66394C" w14:textId="2DA93622" w:rsidR="0000383C" w:rsidRPr="00CC05B1" w:rsidRDefault="007B4810" w:rsidP="008E37D3">
            <w:pPr>
              <w:rPr>
                <w:sz w:val="20"/>
                <w:szCs w:val="20"/>
                <w:lang w:val="en-US"/>
              </w:rPr>
            </w:pPr>
            <w:r w:rsidRPr="00CC05B1">
              <w:rPr>
                <w:sz w:val="20"/>
                <w:szCs w:val="20"/>
                <w:lang w:val="en-US"/>
              </w:rPr>
              <w:t xml:space="preserve">Documentation of income is attached in the form of </w:t>
            </w:r>
            <w:r w:rsidR="006F1615" w:rsidRPr="00CC05B1">
              <w:rPr>
                <w:sz w:val="20"/>
                <w:szCs w:val="20"/>
                <w:lang w:val="en-US"/>
              </w:rPr>
              <w:t>most recent tax assessment/tax return</w:t>
            </w:r>
            <w:r w:rsidR="00BA144A">
              <w:rPr>
                <w:sz w:val="20"/>
                <w:szCs w:val="20"/>
                <w:lang w:val="en-US"/>
              </w:rPr>
              <w:t>*</w:t>
            </w:r>
            <w:r w:rsidR="005C1647">
              <w:rPr>
                <w:sz w:val="20"/>
                <w:szCs w:val="20"/>
                <w:lang w:val="en-US"/>
              </w:rPr>
              <w:t xml:space="preserve">, </w:t>
            </w:r>
            <w:r w:rsidR="008E37D3">
              <w:rPr>
                <w:sz w:val="20"/>
                <w:szCs w:val="20"/>
                <w:lang w:val="en-US"/>
              </w:rPr>
              <w:t xml:space="preserve">and – if you live in Denmark – </w:t>
            </w:r>
            <w:r w:rsidR="005C1647">
              <w:rPr>
                <w:sz w:val="20"/>
                <w:szCs w:val="20"/>
                <w:lang w:val="en-US"/>
              </w:rPr>
              <w:t>preliminary income assessment</w:t>
            </w:r>
            <w:r w:rsidR="008E37D3">
              <w:rPr>
                <w:sz w:val="20"/>
                <w:szCs w:val="20"/>
                <w:lang w:val="en-US"/>
              </w:rPr>
              <w:t xml:space="preserve"> (</w:t>
            </w:r>
            <w:r w:rsidR="00BA144A">
              <w:rPr>
                <w:i/>
                <w:sz w:val="20"/>
                <w:szCs w:val="20"/>
                <w:lang w:val="en-US"/>
              </w:rPr>
              <w:t>forskudsopgørelse</w:t>
            </w:r>
            <w:r w:rsidR="008E37D3">
              <w:rPr>
                <w:sz w:val="20"/>
                <w:szCs w:val="20"/>
                <w:lang w:val="en-US"/>
              </w:rPr>
              <w:t>)</w:t>
            </w:r>
            <w:r w:rsidR="00BA144A">
              <w:rPr>
                <w:i/>
                <w:sz w:val="20"/>
                <w:szCs w:val="20"/>
                <w:lang w:val="en-US"/>
              </w:rPr>
              <w:t>*</w:t>
            </w:r>
            <w:r w:rsidR="008E37D3">
              <w:rPr>
                <w:sz w:val="20"/>
                <w:szCs w:val="20"/>
                <w:lang w:val="en-US"/>
              </w:rPr>
              <w:t>,</w:t>
            </w:r>
            <w:r w:rsidR="006F1615" w:rsidRPr="00CC05B1">
              <w:rPr>
                <w:sz w:val="20"/>
                <w:szCs w:val="20"/>
                <w:lang w:val="en-US"/>
              </w:rPr>
              <w:t xml:space="preserve"> and a budget</w:t>
            </w:r>
            <w:r w:rsidR="00BA144A">
              <w:rPr>
                <w:sz w:val="20"/>
                <w:szCs w:val="20"/>
                <w:lang w:val="en-US"/>
              </w:rPr>
              <w:t>*</w:t>
            </w:r>
            <w:r w:rsidR="006F1615" w:rsidRPr="00CC05B1">
              <w:rPr>
                <w:sz w:val="20"/>
                <w:szCs w:val="20"/>
                <w:lang w:val="en-US"/>
              </w:rPr>
              <w:t xml:space="preserve"> for the period applied for. The provided budget form must be used. See the call for applications</w:t>
            </w:r>
            <w:r w:rsidR="0000383C" w:rsidRPr="00CC05B1">
              <w:rPr>
                <w:sz w:val="20"/>
                <w:szCs w:val="20"/>
                <w:lang w:val="en-US"/>
              </w:rPr>
              <w:t>.</w:t>
            </w:r>
          </w:p>
        </w:tc>
      </w:tr>
      <w:tr w:rsidR="0000383C" w:rsidRPr="002F09F1" w14:paraId="3B70366B" w14:textId="77777777" w:rsidTr="00F072EA">
        <w:trPr>
          <w:trHeight w:val="2545"/>
        </w:trPr>
        <w:tc>
          <w:tcPr>
            <w:tcW w:w="9918" w:type="dxa"/>
            <w:gridSpan w:val="3"/>
          </w:tcPr>
          <w:p w14:paraId="06195487" w14:textId="59190863" w:rsidR="0000383C" w:rsidRDefault="00C02EB6" w:rsidP="00A639E6">
            <w:pPr>
              <w:rPr>
                <w:lang w:val="en-GB"/>
              </w:rPr>
            </w:pPr>
            <w:r w:rsidRPr="00C02EB6">
              <w:rPr>
                <w:lang w:val="en-GB"/>
              </w:rPr>
              <w:t xml:space="preserve">Basis for the application </w:t>
            </w:r>
            <w:r w:rsidR="00FE6595" w:rsidRPr="006F1615">
              <w:rPr>
                <w:lang w:val="en-GB"/>
              </w:rPr>
              <w:t xml:space="preserve">(must include </w:t>
            </w:r>
            <w:r w:rsidR="00FE6595">
              <w:rPr>
                <w:lang w:val="en-GB"/>
              </w:rPr>
              <w:t>an account of the applicant’s financial need, with an explanation of the causes, and outline how the grant will support the applicant’s studies at the Danish School of Education)</w:t>
            </w:r>
            <w:r w:rsidR="0060777E">
              <w:rPr>
                <w:lang w:val="en-GB"/>
              </w:rPr>
              <w:t>*</w:t>
            </w:r>
            <w:r w:rsidR="00A639E6">
              <w:rPr>
                <w:lang w:val="en-GB"/>
              </w:rPr>
              <w:t>:</w:t>
            </w:r>
          </w:p>
          <w:p w14:paraId="025AC99B" w14:textId="77777777" w:rsidR="00196CB3" w:rsidRDefault="00196CB3" w:rsidP="00A639E6">
            <w:pPr>
              <w:rPr>
                <w:lang w:val="en-GB"/>
              </w:rPr>
            </w:pPr>
          </w:p>
          <w:p w14:paraId="212750D0" w14:textId="77777777" w:rsidR="00196CB3" w:rsidRDefault="00196CB3" w:rsidP="00A639E6">
            <w:pPr>
              <w:rPr>
                <w:lang w:val="en-GB"/>
              </w:rPr>
            </w:pPr>
          </w:p>
          <w:p w14:paraId="7DA40EA2" w14:textId="19D24AC6" w:rsidR="009110E5" w:rsidRDefault="009110E5" w:rsidP="00A639E6">
            <w:pPr>
              <w:rPr>
                <w:lang w:val="en-GB"/>
              </w:rPr>
            </w:pPr>
          </w:p>
          <w:p w14:paraId="338B5364" w14:textId="77777777" w:rsidR="009110E5" w:rsidRDefault="009110E5" w:rsidP="00A639E6">
            <w:pPr>
              <w:rPr>
                <w:lang w:val="en-GB"/>
              </w:rPr>
            </w:pPr>
          </w:p>
          <w:p w14:paraId="38AE56F9" w14:textId="77777777" w:rsidR="00F072EA" w:rsidRDefault="00F072EA" w:rsidP="00A639E6">
            <w:pPr>
              <w:rPr>
                <w:lang w:val="en-GB"/>
              </w:rPr>
            </w:pPr>
          </w:p>
          <w:p w14:paraId="7BDEEFE9" w14:textId="77777777" w:rsidR="00196CB3" w:rsidRDefault="00196CB3" w:rsidP="00A639E6">
            <w:pPr>
              <w:rPr>
                <w:lang w:val="en-GB"/>
              </w:rPr>
            </w:pPr>
          </w:p>
          <w:p w14:paraId="1BC04DAA" w14:textId="210FD416" w:rsidR="00196CB3" w:rsidRPr="00A639E6" w:rsidRDefault="00196CB3" w:rsidP="00A639E6">
            <w:pPr>
              <w:rPr>
                <w:lang w:val="en-GB"/>
              </w:rPr>
            </w:pPr>
          </w:p>
        </w:tc>
      </w:tr>
      <w:tr w:rsidR="0000383C" w:rsidRPr="001D37D6" w14:paraId="1F85A578" w14:textId="77777777" w:rsidTr="00F072EA">
        <w:trPr>
          <w:trHeight w:val="271"/>
        </w:trPr>
        <w:tc>
          <w:tcPr>
            <w:tcW w:w="2122" w:type="dxa"/>
          </w:tcPr>
          <w:p w14:paraId="0B4A365F" w14:textId="4F06E5F1" w:rsidR="0000383C" w:rsidRPr="001D37D6" w:rsidRDefault="00A639E6" w:rsidP="00F072EA">
            <w:r>
              <w:t>Date</w:t>
            </w:r>
            <w:r w:rsidR="0000383C" w:rsidRPr="001D37D6">
              <w:t>:</w:t>
            </w:r>
          </w:p>
        </w:tc>
        <w:tc>
          <w:tcPr>
            <w:tcW w:w="3421" w:type="dxa"/>
          </w:tcPr>
          <w:p w14:paraId="637B6162" w14:textId="56B028EA" w:rsidR="0000383C" w:rsidRPr="001D37D6" w:rsidRDefault="00A639E6" w:rsidP="00F072EA">
            <w:r>
              <w:t>Place</w:t>
            </w:r>
            <w:r w:rsidR="0000383C" w:rsidRPr="001D37D6">
              <w:t>:</w:t>
            </w:r>
          </w:p>
        </w:tc>
        <w:tc>
          <w:tcPr>
            <w:tcW w:w="4375" w:type="dxa"/>
          </w:tcPr>
          <w:p w14:paraId="7F1A206F" w14:textId="3F1E7518" w:rsidR="0000383C" w:rsidRPr="00271927" w:rsidRDefault="00A639E6" w:rsidP="00F072EA">
            <w:r>
              <w:t>Signature</w:t>
            </w:r>
            <w:r w:rsidR="0060777E">
              <w:t>*</w:t>
            </w:r>
          </w:p>
        </w:tc>
      </w:tr>
    </w:tbl>
    <w:p w14:paraId="338B0DB9" w14:textId="788E6FD3" w:rsidR="00126F7B" w:rsidRPr="00A30FE3" w:rsidRDefault="00A9377A" w:rsidP="00BA144A">
      <w:pPr>
        <w:spacing w:after="0" w:line="240" w:lineRule="auto"/>
        <w:rPr>
          <w:sz w:val="14"/>
          <w:szCs w:val="14"/>
          <w:lang w:val="en-GB"/>
        </w:rPr>
      </w:pPr>
      <w:r w:rsidRPr="00A30FE3">
        <w:rPr>
          <w:sz w:val="14"/>
          <w:szCs w:val="14"/>
          <w:lang w:val="en-GB"/>
        </w:rPr>
        <w:t>*Mandatory information</w:t>
      </w:r>
      <w:r w:rsidR="00186A38" w:rsidRPr="00A30FE3">
        <w:rPr>
          <w:sz w:val="14"/>
          <w:szCs w:val="14"/>
          <w:lang w:val="en-GB"/>
        </w:rPr>
        <w:t>.</w:t>
      </w:r>
      <w:r w:rsidR="006177DC" w:rsidRPr="006177DC">
        <w:rPr>
          <w:lang w:val="en-US"/>
        </w:rPr>
        <w:t xml:space="preserve"> </w:t>
      </w:r>
      <w:r w:rsidR="006177DC" w:rsidRPr="006177DC">
        <w:rPr>
          <w:sz w:val="14"/>
          <w:szCs w:val="14"/>
          <w:lang w:val="en-GB"/>
        </w:rPr>
        <w:t>If you do not have an AU-ID</w:t>
      </w:r>
      <w:r w:rsidR="006177DC">
        <w:rPr>
          <w:sz w:val="14"/>
          <w:szCs w:val="14"/>
          <w:lang w:val="en-GB"/>
        </w:rPr>
        <w:t xml:space="preserve"> (</w:t>
      </w:r>
      <w:r w:rsidR="006177DC" w:rsidRPr="006177DC">
        <w:rPr>
          <w:sz w:val="14"/>
          <w:szCs w:val="14"/>
          <w:lang w:val="en-GB"/>
        </w:rPr>
        <w:t>Aarhus University ID-number</w:t>
      </w:r>
      <w:r w:rsidR="006177DC">
        <w:rPr>
          <w:sz w:val="14"/>
          <w:szCs w:val="14"/>
          <w:lang w:val="en-GB"/>
        </w:rPr>
        <w:t>)</w:t>
      </w:r>
      <w:r w:rsidR="006177DC" w:rsidRPr="006177DC">
        <w:rPr>
          <w:sz w:val="14"/>
          <w:szCs w:val="14"/>
          <w:lang w:val="en-GB"/>
        </w:rPr>
        <w:t>, leave this field blank</w:t>
      </w:r>
      <w:r w:rsidR="006177DC">
        <w:rPr>
          <w:sz w:val="14"/>
          <w:szCs w:val="14"/>
          <w:lang w:val="en-GB"/>
        </w:rPr>
        <w:t>.</w:t>
      </w:r>
      <w:r w:rsidR="00186A38" w:rsidRPr="00A30FE3">
        <w:rPr>
          <w:sz w:val="14"/>
          <w:szCs w:val="14"/>
          <w:lang w:val="en-GB"/>
        </w:rPr>
        <w:t xml:space="preserve"> Banking details </w:t>
      </w:r>
      <w:r w:rsidR="008112D4">
        <w:rPr>
          <w:sz w:val="14"/>
          <w:szCs w:val="14"/>
          <w:lang w:val="en-GB"/>
        </w:rPr>
        <w:t xml:space="preserve">and Danish CPR-number (or your date of birth if you do not have a Danish CPR-number) </w:t>
      </w:r>
      <w:r w:rsidR="00186A38" w:rsidRPr="00A30FE3">
        <w:rPr>
          <w:sz w:val="14"/>
          <w:szCs w:val="14"/>
          <w:lang w:val="en-GB"/>
        </w:rPr>
        <w:t>are only mandatory if you are awarded a grant from the Foundation.</w:t>
      </w:r>
      <w:r w:rsidR="00CA3FD4" w:rsidRPr="00A30FE3">
        <w:rPr>
          <w:sz w:val="14"/>
          <w:szCs w:val="14"/>
          <w:lang w:val="en-GB"/>
        </w:rPr>
        <w:t xml:space="preserve"> </w:t>
      </w:r>
      <w:r w:rsidR="00BA144A" w:rsidRPr="00A30FE3">
        <w:rPr>
          <w:i/>
          <w:sz w:val="14"/>
          <w:szCs w:val="14"/>
          <w:lang w:val="en-GB"/>
        </w:rPr>
        <w:t xml:space="preserve">Forskudsopgørelse </w:t>
      </w:r>
      <w:r w:rsidR="00BA144A" w:rsidRPr="00A30FE3">
        <w:rPr>
          <w:sz w:val="14"/>
          <w:szCs w:val="14"/>
          <w:lang w:val="en-GB"/>
        </w:rPr>
        <w:t>is only mandatory if you live in Denmark</w:t>
      </w:r>
      <w:r w:rsidR="008E37D3" w:rsidRPr="00A30FE3">
        <w:rPr>
          <w:sz w:val="14"/>
          <w:szCs w:val="14"/>
          <w:lang w:val="en-GB"/>
        </w:rPr>
        <w:t xml:space="preserve"> and have received a </w:t>
      </w:r>
      <w:r w:rsidR="008E37D3" w:rsidRPr="00A30FE3">
        <w:rPr>
          <w:i/>
          <w:sz w:val="14"/>
          <w:szCs w:val="14"/>
          <w:lang w:val="en-GB"/>
        </w:rPr>
        <w:t>Forskudsopgørelse</w:t>
      </w:r>
      <w:r w:rsidR="00CA3FD4" w:rsidRPr="00A30FE3">
        <w:rPr>
          <w:sz w:val="14"/>
          <w:szCs w:val="14"/>
          <w:lang w:val="en-GB"/>
        </w:rPr>
        <w:t xml:space="preserve">. </w:t>
      </w:r>
      <w:r w:rsidR="00A639E6" w:rsidRPr="00A30FE3">
        <w:rPr>
          <w:color w:val="FF0000"/>
          <w:sz w:val="14"/>
          <w:szCs w:val="14"/>
          <w:lang w:val="en-GB"/>
        </w:rPr>
        <w:t>Please note tha</w:t>
      </w:r>
      <w:r w:rsidR="00186A38" w:rsidRPr="00A30FE3">
        <w:rPr>
          <w:color w:val="FF0000"/>
          <w:sz w:val="14"/>
          <w:szCs w:val="14"/>
          <w:lang w:val="en-GB"/>
        </w:rPr>
        <w:t>t</w:t>
      </w:r>
      <w:r w:rsidR="00196CB3" w:rsidRPr="00A30FE3">
        <w:rPr>
          <w:color w:val="FF0000"/>
          <w:sz w:val="14"/>
          <w:szCs w:val="14"/>
          <w:lang w:val="en-GB"/>
        </w:rPr>
        <w:t xml:space="preserve"> if you are awarded a</w:t>
      </w:r>
      <w:r w:rsidR="00186A38" w:rsidRPr="00A30FE3">
        <w:rPr>
          <w:color w:val="FF0000"/>
          <w:sz w:val="14"/>
          <w:szCs w:val="14"/>
          <w:lang w:val="en-GB"/>
        </w:rPr>
        <w:t xml:space="preserve"> grant</w:t>
      </w:r>
      <w:r w:rsidR="00A639E6" w:rsidRPr="00A30FE3">
        <w:rPr>
          <w:color w:val="FF0000"/>
          <w:sz w:val="14"/>
          <w:szCs w:val="14"/>
          <w:lang w:val="en-GB"/>
        </w:rPr>
        <w:t>, relevant information, including social security number</w:t>
      </w:r>
      <w:r w:rsidR="002F09F1">
        <w:rPr>
          <w:color w:val="FF0000"/>
          <w:sz w:val="14"/>
          <w:szCs w:val="14"/>
          <w:lang w:val="en-GB"/>
        </w:rPr>
        <w:t xml:space="preserve"> (CPR-number)</w:t>
      </w:r>
      <w:r w:rsidR="00A639E6" w:rsidRPr="00A30FE3">
        <w:rPr>
          <w:color w:val="FF0000"/>
          <w:sz w:val="14"/>
          <w:szCs w:val="14"/>
          <w:lang w:val="en-GB"/>
        </w:rPr>
        <w:t xml:space="preserve">, </w:t>
      </w:r>
      <w:r w:rsidR="00A63BF6" w:rsidRPr="00A30FE3">
        <w:rPr>
          <w:color w:val="FF0000"/>
          <w:sz w:val="14"/>
          <w:szCs w:val="14"/>
          <w:lang w:val="en-GB"/>
        </w:rPr>
        <w:t xml:space="preserve">is passed on </w:t>
      </w:r>
      <w:r w:rsidR="00A639E6" w:rsidRPr="00A30FE3">
        <w:rPr>
          <w:color w:val="FF0000"/>
          <w:sz w:val="14"/>
          <w:szCs w:val="14"/>
          <w:lang w:val="en-GB"/>
        </w:rPr>
        <w:t xml:space="preserve">to the foundation’s bank, </w:t>
      </w:r>
      <w:r w:rsidR="00A639E6" w:rsidRPr="00A30FE3">
        <w:rPr>
          <w:i/>
          <w:color w:val="FF0000"/>
          <w:sz w:val="14"/>
          <w:szCs w:val="14"/>
          <w:lang w:val="en-GB"/>
        </w:rPr>
        <w:t xml:space="preserve">Danske Bank, </w:t>
      </w:r>
      <w:r w:rsidR="00A639E6" w:rsidRPr="00A30FE3">
        <w:rPr>
          <w:color w:val="FF0000"/>
          <w:sz w:val="14"/>
          <w:szCs w:val="14"/>
          <w:lang w:val="en-GB"/>
        </w:rPr>
        <w:t>and to t</w:t>
      </w:r>
      <w:r w:rsidR="00805A05" w:rsidRPr="00A30FE3">
        <w:rPr>
          <w:color w:val="FF0000"/>
          <w:sz w:val="14"/>
          <w:szCs w:val="14"/>
          <w:lang w:val="en-GB"/>
        </w:rPr>
        <w:t xml:space="preserve">he Danish tax authorities. </w:t>
      </w:r>
      <w:hyperlink r:id="rId8" w:history="1">
        <w:r w:rsidR="00805A05" w:rsidRPr="00A30FE3">
          <w:rPr>
            <w:rStyle w:val="Hyperlink"/>
            <w:sz w:val="14"/>
            <w:szCs w:val="14"/>
            <w:lang w:val="en-GB"/>
          </w:rPr>
          <w:t>F</w:t>
        </w:r>
        <w:r w:rsidR="00A639E6" w:rsidRPr="00A30FE3">
          <w:rPr>
            <w:rStyle w:val="Hyperlink"/>
            <w:sz w:val="14"/>
            <w:szCs w:val="14"/>
            <w:lang w:val="en-GB"/>
          </w:rPr>
          <w:t xml:space="preserve">urther information on </w:t>
        </w:r>
        <w:r w:rsidR="00A639E6" w:rsidRPr="00A30FE3">
          <w:rPr>
            <w:rStyle w:val="Hyperlink"/>
            <w:i/>
            <w:sz w:val="14"/>
            <w:szCs w:val="14"/>
            <w:lang w:val="en-GB"/>
          </w:rPr>
          <w:t xml:space="preserve">Danske Bank’s </w:t>
        </w:r>
        <w:r w:rsidR="00A639E6" w:rsidRPr="00A30FE3">
          <w:rPr>
            <w:rStyle w:val="Hyperlink"/>
            <w:sz w:val="14"/>
            <w:szCs w:val="14"/>
            <w:lang w:val="en-GB"/>
          </w:rPr>
          <w:t>data processing policies</w:t>
        </w:r>
      </w:hyperlink>
      <w:r w:rsidR="009E0DAD" w:rsidRPr="00A30FE3" w:rsidDel="009E0DAD">
        <w:rPr>
          <w:sz w:val="14"/>
          <w:szCs w:val="14"/>
          <w:lang w:val="en-GB"/>
        </w:rPr>
        <w:t xml:space="preserve"> </w:t>
      </w:r>
    </w:p>
    <w:sectPr w:rsidR="00126F7B" w:rsidRPr="00A30FE3" w:rsidSect="00A9377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1781" w14:textId="77777777" w:rsidR="00271927" w:rsidRDefault="00271927" w:rsidP="00271927">
      <w:pPr>
        <w:spacing w:after="0" w:line="240" w:lineRule="auto"/>
      </w:pPr>
      <w:r>
        <w:separator/>
      </w:r>
    </w:p>
  </w:endnote>
  <w:endnote w:type="continuationSeparator" w:id="0">
    <w:p w14:paraId="6BAAE6CE" w14:textId="77777777" w:rsidR="00271927" w:rsidRDefault="00271927" w:rsidP="002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2DDD" w14:textId="77777777" w:rsidR="00271927" w:rsidRDefault="00271927" w:rsidP="00271927">
      <w:pPr>
        <w:spacing w:after="0" w:line="240" w:lineRule="auto"/>
      </w:pPr>
      <w:r>
        <w:separator/>
      </w:r>
    </w:p>
  </w:footnote>
  <w:footnote w:type="continuationSeparator" w:id="0">
    <w:p w14:paraId="519F1F16" w14:textId="77777777" w:rsidR="00271927" w:rsidRDefault="00271927" w:rsidP="0027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2D8"/>
    <w:multiLevelType w:val="hybridMultilevel"/>
    <w:tmpl w:val="EC2292FE"/>
    <w:lvl w:ilvl="0" w:tplc="F05457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5F4E"/>
    <w:multiLevelType w:val="hybridMultilevel"/>
    <w:tmpl w:val="8668E81A"/>
    <w:lvl w:ilvl="0" w:tplc="4FE8FC94">
      <w:start w:val="5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969160618">
    <w:abstractNumId w:val="0"/>
  </w:num>
  <w:num w:numId="2" w16cid:durableId="210517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85"/>
    <w:rsid w:val="0000383C"/>
    <w:rsid w:val="00062815"/>
    <w:rsid w:val="00070266"/>
    <w:rsid w:val="000C33EE"/>
    <w:rsid w:val="000D04ED"/>
    <w:rsid w:val="000F37E1"/>
    <w:rsid w:val="00105708"/>
    <w:rsid w:val="00126F7B"/>
    <w:rsid w:val="00135700"/>
    <w:rsid w:val="00150BF1"/>
    <w:rsid w:val="00170DAF"/>
    <w:rsid w:val="0017779E"/>
    <w:rsid w:val="00186A38"/>
    <w:rsid w:val="00196CB3"/>
    <w:rsid w:val="001D0CEF"/>
    <w:rsid w:val="001D37D6"/>
    <w:rsid w:val="002135C6"/>
    <w:rsid w:val="0025116B"/>
    <w:rsid w:val="00265F33"/>
    <w:rsid w:val="00271927"/>
    <w:rsid w:val="00291CE9"/>
    <w:rsid w:val="002B0B34"/>
    <w:rsid w:val="002B0D84"/>
    <w:rsid w:val="002B3F73"/>
    <w:rsid w:val="002B7D76"/>
    <w:rsid w:val="002F09F1"/>
    <w:rsid w:val="00337693"/>
    <w:rsid w:val="003441C0"/>
    <w:rsid w:val="00394D7B"/>
    <w:rsid w:val="0044556E"/>
    <w:rsid w:val="00452BD5"/>
    <w:rsid w:val="00465DB0"/>
    <w:rsid w:val="00473E59"/>
    <w:rsid w:val="00475379"/>
    <w:rsid w:val="004864DD"/>
    <w:rsid w:val="004C0981"/>
    <w:rsid w:val="004D3BCF"/>
    <w:rsid w:val="00516BC8"/>
    <w:rsid w:val="00516CFF"/>
    <w:rsid w:val="00591B46"/>
    <w:rsid w:val="005B2B84"/>
    <w:rsid w:val="005C1647"/>
    <w:rsid w:val="005E6864"/>
    <w:rsid w:val="005F44A7"/>
    <w:rsid w:val="0060777E"/>
    <w:rsid w:val="006177DC"/>
    <w:rsid w:val="0064403A"/>
    <w:rsid w:val="00673349"/>
    <w:rsid w:val="00680A2D"/>
    <w:rsid w:val="006B2776"/>
    <w:rsid w:val="006E650E"/>
    <w:rsid w:val="006F1615"/>
    <w:rsid w:val="006F1D01"/>
    <w:rsid w:val="0070480D"/>
    <w:rsid w:val="007301AA"/>
    <w:rsid w:val="007A48FE"/>
    <w:rsid w:val="007B4810"/>
    <w:rsid w:val="007D41CF"/>
    <w:rsid w:val="007D649A"/>
    <w:rsid w:val="007E23DA"/>
    <w:rsid w:val="00805A05"/>
    <w:rsid w:val="008112D4"/>
    <w:rsid w:val="0084287F"/>
    <w:rsid w:val="00845889"/>
    <w:rsid w:val="00893482"/>
    <w:rsid w:val="008C0DEE"/>
    <w:rsid w:val="008E37D3"/>
    <w:rsid w:val="009036C4"/>
    <w:rsid w:val="009110E5"/>
    <w:rsid w:val="00916983"/>
    <w:rsid w:val="00933186"/>
    <w:rsid w:val="00940FC4"/>
    <w:rsid w:val="0094255C"/>
    <w:rsid w:val="00946F7D"/>
    <w:rsid w:val="0099284C"/>
    <w:rsid w:val="00997583"/>
    <w:rsid w:val="009A00E4"/>
    <w:rsid w:val="009C3D35"/>
    <w:rsid w:val="009D33F6"/>
    <w:rsid w:val="009D6FA6"/>
    <w:rsid w:val="009E0DAD"/>
    <w:rsid w:val="00A30FE3"/>
    <w:rsid w:val="00A35F58"/>
    <w:rsid w:val="00A639E6"/>
    <w:rsid w:val="00A63BF6"/>
    <w:rsid w:val="00A9377A"/>
    <w:rsid w:val="00AB1104"/>
    <w:rsid w:val="00AB5D8C"/>
    <w:rsid w:val="00AC0DC6"/>
    <w:rsid w:val="00AF0A78"/>
    <w:rsid w:val="00B12337"/>
    <w:rsid w:val="00B2220E"/>
    <w:rsid w:val="00B4496B"/>
    <w:rsid w:val="00B6155C"/>
    <w:rsid w:val="00B756BC"/>
    <w:rsid w:val="00B82D21"/>
    <w:rsid w:val="00B95B43"/>
    <w:rsid w:val="00BA144A"/>
    <w:rsid w:val="00BA1E51"/>
    <w:rsid w:val="00BE6964"/>
    <w:rsid w:val="00BF3492"/>
    <w:rsid w:val="00C02EB6"/>
    <w:rsid w:val="00C62AB8"/>
    <w:rsid w:val="00C65612"/>
    <w:rsid w:val="00CA3FD4"/>
    <w:rsid w:val="00CC05B1"/>
    <w:rsid w:val="00CC09EB"/>
    <w:rsid w:val="00CC17EE"/>
    <w:rsid w:val="00CD6A20"/>
    <w:rsid w:val="00D05EDF"/>
    <w:rsid w:val="00D440FA"/>
    <w:rsid w:val="00D93354"/>
    <w:rsid w:val="00DB69CB"/>
    <w:rsid w:val="00DC35C5"/>
    <w:rsid w:val="00DF7A73"/>
    <w:rsid w:val="00E21F74"/>
    <w:rsid w:val="00E57E6B"/>
    <w:rsid w:val="00E97E85"/>
    <w:rsid w:val="00EA4EDB"/>
    <w:rsid w:val="00EB3234"/>
    <w:rsid w:val="00EB4C83"/>
    <w:rsid w:val="00EC557B"/>
    <w:rsid w:val="00F072EA"/>
    <w:rsid w:val="00F10147"/>
    <w:rsid w:val="00F45D98"/>
    <w:rsid w:val="00FC17F8"/>
    <w:rsid w:val="00FD23CD"/>
    <w:rsid w:val="00FD5BCA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014CE25"/>
  <w15:docId w15:val="{41D0D298-E73E-4B50-9126-2AA5778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B32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32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32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32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32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32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1927"/>
  </w:style>
  <w:style w:type="paragraph" w:styleId="Sidefod">
    <w:name w:val="footer"/>
    <w:basedOn w:val="Normal"/>
    <w:link w:val="SidefodTegn"/>
    <w:uiPriority w:val="99"/>
    <w:unhideWhenUsed/>
    <w:rsid w:val="0027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1927"/>
  </w:style>
  <w:style w:type="character" w:styleId="Hyperlink">
    <w:name w:val="Hyperlink"/>
    <w:basedOn w:val="Standardskrifttypeiafsnit"/>
    <w:uiPriority w:val="99"/>
    <w:unhideWhenUsed/>
    <w:rsid w:val="00126F7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639E6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9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ebank.dk/-/media/pdf/danske-bank/dk/erhverv/conditions/terms-and-conditions/privacy-notice--other-types-of-businesses-than-sole-proprietorships-pdf.pdf?rev=ff663dc25deb47828df8f80fc2fd028f&amp;hash=1953FB05A14ABDAB9110CA3937EEAF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DB97-D3B9-496E-ACEB-E4DF63F6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Balsløv Fransén</dc:creator>
  <cp:lastModifiedBy>Iben Nørgaard</cp:lastModifiedBy>
  <cp:revision>5</cp:revision>
  <cp:lastPrinted>2020-02-10T16:11:00Z</cp:lastPrinted>
  <dcterms:created xsi:type="dcterms:W3CDTF">2022-07-20T14:12:00Z</dcterms:created>
  <dcterms:modified xsi:type="dcterms:W3CDTF">2023-05-28T10:44:00Z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